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168" w:rsidRDefault="00671168" w:rsidP="00671168">
      <w:r>
        <w:t>SITUATIE-AC-SI-CU-IANUARIE-2019</w:t>
      </w:r>
      <w:bookmarkStart w:id="0" w:name="_GoBack"/>
      <w:bookmarkEnd w:id="0"/>
    </w:p>
    <w:p w:rsidR="00671168" w:rsidRDefault="00671168" w:rsidP="00671168">
      <w:r>
        <w:t>SITUATIE-AC-SI-CU-FEBRUARIE-2019</w:t>
      </w:r>
    </w:p>
    <w:p w:rsidR="00671168" w:rsidRDefault="00671168" w:rsidP="00671168">
      <w:r>
        <w:t>SITUATIE-AC-SI-CU-MARTIE-2019</w:t>
      </w:r>
    </w:p>
    <w:p w:rsidR="00671168" w:rsidRDefault="00671168" w:rsidP="00671168">
      <w:r>
        <w:t>SITUATIA-AC-EMISE-IN-LUNA-APRILIE-2019-1</w:t>
      </w:r>
    </w:p>
    <w:p w:rsidR="00671168" w:rsidRDefault="00671168" w:rsidP="00671168">
      <w:r>
        <w:t>SITUATIA-CU-EMIS</w:t>
      </w:r>
      <w:r>
        <w:t>E-IN-LUNA-APRILIE-2019-scaled-1</w:t>
      </w:r>
    </w:p>
    <w:p w:rsidR="00671168" w:rsidRDefault="00671168" w:rsidP="00671168">
      <w:r>
        <w:t>SITUATIA-AUTORIZATIILOR-DE-CONSTRUIRE-EMISE-IN-LUNA-MAI-2019-scaled-1</w:t>
      </w:r>
    </w:p>
    <w:p w:rsidR="00671168" w:rsidRDefault="00671168" w:rsidP="00671168">
      <w:r>
        <w:t>SITUATIA-CU-CERTIFICATELE-DE-URBANISM-EMISE-IN-LUNA-MAI-2019-scaled-1</w:t>
      </w:r>
    </w:p>
    <w:p w:rsidR="00671168" w:rsidRDefault="00671168" w:rsidP="00671168">
      <w:r>
        <w:t>SITUATIA-A.C.-EMISE-IN-LUNA-IUNIE-2019-scaled-1</w:t>
      </w:r>
    </w:p>
    <w:p w:rsidR="00671168" w:rsidRDefault="00671168" w:rsidP="00671168">
      <w:r>
        <w:t>SITUATIA-C.U.-EMISE-IN-LUNA-IUNIE-2019-scale</w:t>
      </w:r>
      <w:r>
        <w:t>d-1</w:t>
      </w:r>
    </w:p>
    <w:p w:rsidR="00671168" w:rsidRDefault="00671168" w:rsidP="00671168">
      <w:r>
        <w:t>Situatia-A.</w:t>
      </w:r>
      <w:r>
        <w:t>C.-emise-in-luna-iulie-2019-1-1</w:t>
      </w:r>
    </w:p>
    <w:p w:rsidR="00671168" w:rsidRDefault="00671168" w:rsidP="00671168">
      <w:r>
        <w:t>Situatia-C.U.-emise-in-luna-iulie-2019</w:t>
      </w:r>
    </w:p>
    <w:p w:rsidR="00671168" w:rsidRDefault="00671168" w:rsidP="00671168">
      <w:r>
        <w:t>Situatia-autorizatiilor-de-construire-luna-August-2019-1</w:t>
      </w:r>
    </w:p>
    <w:p w:rsidR="00671168" w:rsidRDefault="00671168" w:rsidP="00671168">
      <w:r>
        <w:t>Situatia-cu-certificatele-de-urbanism-luna-August-2019-1</w:t>
      </w:r>
    </w:p>
    <w:p w:rsidR="00671168" w:rsidRDefault="00671168" w:rsidP="00671168">
      <w:r>
        <w:t>Situatia-AC-septembrie-2019-1</w:t>
      </w:r>
    </w:p>
    <w:p w:rsidR="00671168" w:rsidRDefault="00671168" w:rsidP="00671168">
      <w:r>
        <w:t>Situatia-CU-septembrie-2019</w:t>
      </w:r>
    </w:p>
    <w:p w:rsidR="00671168" w:rsidRDefault="00671168" w:rsidP="00671168">
      <w:r>
        <w:t>SITUATIA-AC-SI-CU-OCTOMBRIE2019</w:t>
      </w:r>
    </w:p>
    <w:p w:rsidR="00671168" w:rsidRDefault="00671168" w:rsidP="00671168">
      <w:r>
        <w:t>Situatia-AC-si-CU-noiembrie-2019</w:t>
      </w:r>
    </w:p>
    <w:p w:rsidR="00671168" w:rsidRDefault="00671168" w:rsidP="00671168">
      <w:r>
        <w:t>A.C.-luna-decembrie-2019-1</w:t>
      </w:r>
    </w:p>
    <w:p w:rsidR="00D826E8" w:rsidRDefault="00671168" w:rsidP="00671168">
      <w:r>
        <w:t>C.U.-luna-decembrie-2019-2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089"/>
    <w:rsid w:val="00671168"/>
    <w:rsid w:val="00810089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7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01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24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54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3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73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7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4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355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769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268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18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901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9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3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911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987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68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33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42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2025-08-20T18:49:00Z</dcterms:created>
  <dcterms:modified xsi:type="dcterms:W3CDTF">2025-08-20T18:50:00Z</dcterms:modified>
</cp:coreProperties>
</file>